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1F5" w:rsidRDefault="00D851F5"/>
    <w:p w:rsidR="00C23841" w:rsidRDefault="00C23841"/>
    <w:p w:rsidR="002E50A1" w:rsidRDefault="002E50A1" w:rsidP="002E50A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2E50A1" w:rsidRDefault="002E50A1" w:rsidP="002E50A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результатам </w:t>
      </w:r>
      <w:proofErr w:type="spellStart"/>
      <w:r>
        <w:rPr>
          <w:b/>
          <w:sz w:val="28"/>
          <w:szCs w:val="28"/>
        </w:rPr>
        <w:t>самообследования</w:t>
      </w:r>
      <w:proofErr w:type="spellEnd"/>
      <w:r>
        <w:rPr>
          <w:b/>
          <w:sz w:val="28"/>
          <w:szCs w:val="28"/>
        </w:rPr>
        <w:t xml:space="preserve"> </w:t>
      </w:r>
    </w:p>
    <w:p w:rsidR="002E50A1" w:rsidRDefault="002E50A1" w:rsidP="002E50A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МКДОУ Бобровский детский сад №2</w:t>
      </w:r>
    </w:p>
    <w:p w:rsidR="002E50A1" w:rsidRDefault="002E50A1" w:rsidP="002E50A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общеразвивающего вида</w:t>
      </w:r>
    </w:p>
    <w:p w:rsidR="002E50A1" w:rsidRDefault="002E50A1" w:rsidP="002E50A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2013-2014 год</w:t>
      </w:r>
    </w:p>
    <w:p w:rsidR="00C23841" w:rsidRDefault="00C23841" w:rsidP="00C23841">
      <w:pPr>
        <w:rPr>
          <w:sz w:val="28"/>
          <w:szCs w:val="28"/>
        </w:rPr>
      </w:pPr>
      <w:bookmarkStart w:id="0" w:name="_GoBack"/>
      <w:bookmarkEnd w:id="0"/>
    </w:p>
    <w:p w:rsidR="00C23841" w:rsidRDefault="00C23841" w:rsidP="00CD5A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казенное дошкольное образовательное учреждение  Бобровский детский сад №2 общеразвивающего вида с приоритетным осуществлением физического развития.</w:t>
      </w:r>
    </w:p>
    <w:p w:rsidR="00C23841" w:rsidRPr="00501762" w:rsidRDefault="00C23841" w:rsidP="00CD5A61">
      <w:pPr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Расположен по адресу: </w:t>
      </w:r>
      <w:r w:rsidRPr="00501762">
        <w:rPr>
          <w:sz w:val="28"/>
          <w:szCs w:val="28"/>
          <w:u w:val="single"/>
        </w:rPr>
        <w:t>Воронежская область, г. Бобров, ул.Авдеева, дом 54. Телефон 4-12-46.</w:t>
      </w:r>
    </w:p>
    <w:p w:rsidR="00C23841" w:rsidRPr="00501762" w:rsidRDefault="00C23841" w:rsidP="00CD5A61">
      <w:pPr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Адрес сайта: </w:t>
      </w:r>
      <w:r w:rsidRPr="00501762">
        <w:rPr>
          <w:sz w:val="28"/>
          <w:szCs w:val="28"/>
          <w:u w:val="single"/>
          <w:lang w:val="en-US"/>
        </w:rPr>
        <w:t>d</w:t>
      </w:r>
      <w:r w:rsidRPr="00501762">
        <w:rPr>
          <w:sz w:val="28"/>
          <w:szCs w:val="28"/>
          <w:u w:val="single"/>
        </w:rPr>
        <w:t>5</w:t>
      </w:r>
      <w:r w:rsidRPr="00501762">
        <w:rPr>
          <w:sz w:val="28"/>
          <w:szCs w:val="28"/>
          <w:u w:val="single"/>
          <w:lang w:val="en-US"/>
        </w:rPr>
        <w:t>s</w:t>
      </w:r>
      <w:r w:rsidRPr="00501762">
        <w:rPr>
          <w:sz w:val="28"/>
          <w:szCs w:val="28"/>
          <w:u w:val="single"/>
        </w:rPr>
        <w:t>2.</w:t>
      </w:r>
      <w:proofErr w:type="spellStart"/>
      <w:r w:rsidRPr="00501762">
        <w:rPr>
          <w:sz w:val="28"/>
          <w:szCs w:val="28"/>
          <w:u w:val="single"/>
          <w:lang w:val="en-US"/>
        </w:rPr>
        <w:t>edu</w:t>
      </w:r>
      <w:proofErr w:type="spellEnd"/>
      <w:r w:rsidRPr="00501762">
        <w:rPr>
          <w:sz w:val="28"/>
          <w:szCs w:val="28"/>
          <w:u w:val="single"/>
        </w:rPr>
        <w:t>36.</w:t>
      </w:r>
      <w:proofErr w:type="spellStart"/>
      <w:r w:rsidRPr="00501762">
        <w:rPr>
          <w:sz w:val="28"/>
          <w:szCs w:val="28"/>
          <w:u w:val="single"/>
          <w:lang w:val="en-US"/>
        </w:rPr>
        <w:t>ru</w:t>
      </w:r>
      <w:proofErr w:type="spellEnd"/>
    </w:p>
    <w:p w:rsidR="00C23841" w:rsidRPr="00CE3514" w:rsidRDefault="00C23841" w:rsidP="00CD5A61">
      <w:pPr>
        <w:spacing w:line="360" w:lineRule="auto"/>
        <w:jc w:val="both"/>
        <w:rPr>
          <w:sz w:val="28"/>
          <w:szCs w:val="28"/>
        </w:rPr>
      </w:pPr>
    </w:p>
    <w:p w:rsidR="00C23841" w:rsidRDefault="00C23841" w:rsidP="00CD5A61">
      <w:pPr>
        <w:tabs>
          <w:tab w:val="left" w:pos="38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Лицензия на образовательную деятельность </w:t>
      </w:r>
      <w:r>
        <w:rPr>
          <w:sz w:val="28"/>
          <w:szCs w:val="28"/>
          <w:u w:val="single"/>
        </w:rPr>
        <w:t>№ И-2929</w:t>
      </w:r>
      <w:r w:rsidRPr="00F30752">
        <w:rPr>
          <w:sz w:val="28"/>
          <w:szCs w:val="28"/>
          <w:u w:val="single"/>
        </w:rPr>
        <w:t xml:space="preserve"> от </w:t>
      </w:r>
      <w:r>
        <w:rPr>
          <w:sz w:val="28"/>
          <w:szCs w:val="28"/>
          <w:u w:val="single"/>
        </w:rPr>
        <w:t>20.04.2012</w:t>
      </w:r>
      <w:r w:rsidRPr="00F30752">
        <w:rPr>
          <w:sz w:val="28"/>
          <w:szCs w:val="28"/>
          <w:u w:val="single"/>
        </w:rPr>
        <w:t xml:space="preserve"> год</w:t>
      </w:r>
      <w:r>
        <w:rPr>
          <w:sz w:val="28"/>
          <w:szCs w:val="28"/>
          <w:u w:val="single"/>
        </w:rPr>
        <w:t>а бессрочная</w:t>
      </w:r>
    </w:p>
    <w:p w:rsidR="00C23841" w:rsidRDefault="00C23841" w:rsidP="00CD5A61">
      <w:pPr>
        <w:tabs>
          <w:tab w:val="left" w:pos="3855"/>
        </w:tabs>
        <w:spacing w:line="360" w:lineRule="auto"/>
        <w:jc w:val="both"/>
        <w:rPr>
          <w:sz w:val="28"/>
          <w:szCs w:val="28"/>
        </w:rPr>
      </w:pPr>
    </w:p>
    <w:p w:rsidR="00C23841" w:rsidRPr="00501762" w:rsidRDefault="00C23841" w:rsidP="00CD5A61">
      <w:pPr>
        <w:tabs>
          <w:tab w:val="left" w:pos="3855"/>
        </w:tabs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Свидетельство о государственной аккредитации </w:t>
      </w:r>
      <w:r w:rsidRPr="00501762">
        <w:rPr>
          <w:sz w:val="28"/>
          <w:szCs w:val="28"/>
          <w:u w:val="single"/>
        </w:rPr>
        <w:t>от 11.12.2008г.</w:t>
      </w:r>
    </w:p>
    <w:p w:rsidR="00C23841" w:rsidRDefault="00C23841" w:rsidP="00CD5A61">
      <w:pPr>
        <w:tabs>
          <w:tab w:val="left" w:pos="3855"/>
        </w:tabs>
        <w:spacing w:line="360" w:lineRule="auto"/>
        <w:jc w:val="both"/>
        <w:rPr>
          <w:sz w:val="28"/>
          <w:szCs w:val="28"/>
          <w:u w:val="single"/>
        </w:rPr>
      </w:pPr>
      <w:r w:rsidRPr="00501762">
        <w:rPr>
          <w:sz w:val="28"/>
          <w:szCs w:val="28"/>
          <w:u w:val="single"/>
        </w:rPr>
        <w:t xml:space="preserve"> № ГУО-2801 А</w:t>
      </w:r>
    </w:p>
    <w:p w:rsidR="00C23841" w:rsidRPr="008F3023" w:rsidRDefault="00C23841" w:rsidP="00CD5A61">
      <w:pPr>
        <w:spacing w:line="360" w:lineRule="auto"/>
        <w:jc w:val="both"/>
        <w:rPr>
          <w:sz w:val="28"/>
          <w:szCs w:val="28"/>
        </w:rPr>
      </w:pPr>
    </w:p>
    <w:p w:rsidR="00C23841" w:rsidRDefault="00C23841" w:rsidP="00CD5A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МКДОУ  Бобровский детский сад №2 расположено в центре города Боброва в двух зданиях по улице Авдеева рядом с городским парком. В шаговой доступности находятся Дворец культуры, ДЮСШ, Школа искусств, городской парк, музей. </w:t>
      </w:r>
    </w:p>
    <w:p w:rsidR="00C23841" w:rsidRDefault="00C23841" w:rsidP="00CD5A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Режим работы: с 7.30 до 18.00 с понедельника по пятницу; выходные дни – суббота, воскресенье и общегосударственные праздники.</w:t>
      </w:r>
    </w:p>
    <w:p w:rsidR="00C23841" w:rsidRDefault="00C23841" w:rsidP="00CD5A61">
      <w:pPr>
        <w:spacing w:line="360" w:lineRule="auto"/>
        <w:jc w:val="both"/>
        <w:rPr>
          <w:sz w:val="28"/>
          <w:szCs w:val="28"/>
        </w:rPr>
      </w:pPr>
    </w:p>
    <w:p w:rsidR="00C23841" w:rsidRDefault="00C23841" w:rsidP="00CD5A61">
      <w:pPr>
        <w:spacing w:line="360" w:lineRule="auto"/>
        <w:jc w:val="both"/>
        <w:rPr>
          <w:sz w:val="28"/>
          <w:szCs w:val="28"/>
        </w:rPr>
      </w:pPr>
    </w:p>
    <w:p w:rsidR="00C23841" w:rsidRDefault="00C23841" w:rsidP="00CD5A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своей организационно-правовой форме МКДОУ №2 является учреждением, тип – казенное учреждение, форма собственности – </w:t>
      </w:r>
      <w:r>
        <w:rPr>
          <w:sz w:val="28"/>
          <w:szCs w:val="28"/>
        </w:rPr>
        <w:lastRenderedPageBreak/>
        <w:t>муниципальная. Тип Учреждения в соответствии с законодательством в сфере образования – дошкольное образовательное учреждение. Вид Учреждения в соответствии с законодательством в сфере образования – детский сад общеразвивающего вида.</w:t>
      </w:r>
    </w:p>
    <w:p w:rsidR="00C23841" w:rsidRDefault="00C23841" w:rsidP="00CD5A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Учредителем МКДОУ является Бобровский муниципальный район Воронежской области в лице администрации Бобровского муниципального района Воронежской области.</w:t>
      </w:r>
    </w:p>
    <w:p w:rsidR="00C13375" w:rsidRDefault="00C23841" w:rsidP="00CD5A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- </w:t>
      </w:r>
      <w:r w:rsidRPr="007C1FB9">
        <w:rPr>
          <w:sz w:val="28"/>
          <w:szCs w:val="28"/>
          <w:u w:val="single"/>
        </w:rPr>
        <w:t>заведующий МКДОУ Бобровский детский сад №2 общеразвивающего вида</w:t>
      </w:r>
      <w:r w:rsidR="00C13375">
        <w:rPr>
          <w:sz w:val="28"/>
          <w:szCs w:val="28"/>
          <w:u w:val="single"/>
        </w:rPr>
        <w:t xml:space="preserve"> </w:t>
      </w:r>
      <w:r w:rsidRPr="007C1FB9">
        <w:rPr>
          <w:sz w:val="28"/>
          <w:szCs w:val="28"/>
          <w:u w:val="single"/>
        </w:rPr>
        <w:t xml:space="preserve"> </w:t>
      </w:r>
      <w:proofErr w:type="spellStart"/>
      <w:r w:rsidRPr="007C1FB9">
        <w:rPr>
          <w:sz w:val="28"/>
          <w:szCs w:val="28"/>
          <w:u w:val="single"/>
        </w:rPr>
        <w:t>Дубачева</w:t>
      </w:r>
      <w:proofErr w:type="spellEnd"/>
      <w:r w:rsidRPr="007C1FB9">
        <w:rPr>
          <w:sz w:val="28"/>
          <w:szCs w:val="28"/>
          <w:u w:val="single"/>
        </w:rPr>
        <w:t xml:space="preserve"> </w:t>
      </w:r>
      <w:r w:rsidR="00C13375">
        <w:rPr>
          <w:sz w:val="28"/>
          <w:szCs w:val="28"/>
          <w:u w:val="single"/>
        </w:rPr>
        <w:t xml:space="preserve"> </w:t>
      </w:r>
      <w:r w:rsidRPr="007C1FB9">
        <w:rPr>
          <w:sz w:val="28"/>
          <w:szCs w:val="28"/>
          <w:u w:val="single"/>
        </w:rPr>
        <w:t>Валентина</w:t>
      </w:r>
      <w:r w:rsidR="00C13375">
        <w:rPr>
          <w:sz w:val="28"/>
          <w:szCs w:val="28"/>
          <w:u w:val="single"/>
        </w:rPr>
        <w:t xml:space="preserve"> </w:t>
      </w:r>
      <w:r w:rsidRPr="007C1FB9">
        <w:rPr>
          <w:sz w:val="28"/>
          <w:szCs w:val="28"/>
          <w:u w:val="single"/>
        </w:rPr>
        <w:t xml:space="preserve"> Георгиевна</w:t>
      </w:r>
      <w:r>
        <w:rPr>
          <w:sz w:val="28"/>
          <w:szCs w:val="28"/>
          <w:u w:val="single"/>
        </w:rPr>
        <w:t>.</w:t>
      </w:r>
    </w:p>
    <w:p w:rsidR="00C23841" w:rsidRDefault="00C23841" w:rsidP="00CD5A61">
      <w:pPr>
        <w:spacing w:line="360" w:lineRule="auto"/>
        <w:jc w:val="both"/>
        <w:rPr>
          <w:sz w:val="28"/>
          <w:szCs w:val="28"/>
        </w:rPr>
      </w:pPr>
      <w:r w:rsidRPr="00C23841">
        <w:rPr>
          <w:sz w:val="28"/>
          <w:szCs w:val="28"/>
        </w:rPr>
        <w:t>Общая численность воспитанников, осваивающих образовательную прог</w:t>
      </w:r>
      <w:r>
        <w:rPr>
          <w:sz w:val="28"/>
          <w:szCs w:val="28"/>
        </w:rPr>
        <w:t>рамму дошкольного образования в режиме полного дня (10,5 часов)</w:t>
      </w:r>
      <w:proofErr w:type="gramStart"/>
      <w:r>
        <w:rPr>
          <w:sz w:val="28"/>
          <w:szCs w:val="28"/>
        </w:rPr>
        <w:t xml:space="preserve"> </w:t>
      </w:r>
      <w:r w:rsidR="001B19A9">
        <w:rPr>
          <w:sz w:val="28"/>
          <w:szCs w:val="28"/>
        </w:rPr>
        <w:t>,</w:t>
      </w:r>
      <w:proofErr w:type="gramEnd"/>
      <w:r w:rsidR="001B19A9">
        <w:rPr>
          <w:sz w:val="28"/>
          <w:szCs w:val="28"/>
        </w:rPr>
        <w:t xml:space="preserve"> в возрасте от 3 до 8 лет на 2013-14гг </w:t>
      </w:r>
      <w:r w:rsidR="00A279AC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составила 80 человек.</w:t>
      </w:r>
    </w:p>
    <w:p w:rsidR="00C23841" w:rsidRDefault="00A279AC" w:rsidP="00CD5A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Средний показатель пропущенных дней при посещении ДОУ по болезни на одного воспитанника в 2013-2014 </w:t>
      </w:r>
      <w:proofErr w:type="spellStart"/>
      <w:proofErr w:type="gramStart"/>
      <w:r>
        <w:rPr>
          <w:sz w:val="28"/>
          <w:szCs w:val="28"/>
        </w:rPr>
        <w:t>гг</w:t>
      </w:r>
      <w:proofErr w:type="spellEnd"/>
      <w:proofErr w:type="gramEnd"/>
      <w:r>
        <w:rPr>
          <w:sz w:val="28"/>
          <w:szCs w:val="28"/>
        </w:rPr>
        <w:t xml:space="preserve"> составил  10 дней, что  на 1,5 дня меньше по сравнению с предыдущим годом .</w:t>
      </w:r>
    </w:p>
    <w:p w:rsidR="00A279AC" w:rsidRDefault="00A279AC" w:rsidP="00CD5A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МКДОУ Бобровский детский сад №2 общеразвивающего вида работает 9 педагогических работников. Высшее образование педагогической направленности</w:t>
      </w:r>
      <w:r w:rsidR="00FD6DD2">
        <w:rPr>
          <w:sz w:val="28"/>
          <w:szCs w:val="28"/>
        </w:rPr>
        <w:t xml:space="preserve">  имеют 7 человек, что составляет</w:t>
      </w:r>
      <w:r>
        <w:rPr>
          <w:sz w:val="28"/>
          <w:szCs w:val="28"/>
        </w:rPr>
        <w:t xml:space="preserve"> 77 % от общего количества</w:t>
      </w:r>
      <w:r w:rsidR="00C13375">
        <w:rPr>
          <w:sz w:val="28"/>
          <w:szCs w:val="28"/>
        </w:rPr>
        <w:t xml:space="preserve"> педагогических работников</w:t>
      </w:r>
      <w:r>
        <w:rPr>
          <w:sz w:val="28"/>
          <w:szCs w:val="28"/>
        </w:rPr>
        <w:t>.</w:t>
      </w:r>
    </w:p>
    <w:p w:rsidR="00A279AC" w:rsidRPr="00A279AC" w:rsidRDefault="00A279AC" w:rsidP="00CD5A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человек имеет среднее профессиональное образование (11%), 1 человек </w:t>
      </w:r>
      <w:r w:rsidR="00C1337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13375">
        <w:rPr>
          <w:sz w:val="28"/>
          <w:szCs w:val="28"/>
        </w:rPr>
        <w:t>среднее профессиональное образование педагогической направленности (11%).  Из 9 педагогических работников 7 присвоена квалификационная категория. Высшую категорию имеют 4 педагога (44%), первую квалификационную ка</w:t>
      </w:r>
      <w:r w:rsidR="00FD6DD2">
        <w:rPr>
          <w:sz w:val="28"/>
          <w:szCs w:val="28"/>
        </w:rPr>
        <w:t>тегорию -</w:t>
      </w:r>
      <w:r w:rsidR="00C13375">
        <w:rPr>
          <w:sz w:val="28"/>
          <w:szCs w:val="28"/>
        </w:rPr>
        <w:t xml:space="preserve"> 3 педагога (33%).</w:t>
      </w:r>
    </w:p>
    <w:p w:rsidR="00C23841" w:rsidRDefault="00C13375" w:rsidP="00CD5A61">
      <w:pPr>
        <w:spacing w:line="360" w:lineRule="auto"/>
        <w:jc w:val="both"/>
        <w:rPr>
          <w:sz w:val="28"/>
          <w:szCs w:val="28"/>
        </w:rPr>
      </w:pPr>
      <w:r w:rsidRPr="00C13375">
        <w:rPr>
          <w:sz w:val="28"/>
          <w:szCs w:val="28"/>
        </w:rPr>
        <w:t>За последние пять лет повышение квалификации по профилю педагогической деятельности в общей численности педагогических и административно-хозяйственных работников</w:t>
      </w:r>
      <w:r w:rsidR="00EA450C">
        <w:rPr>
          <w:sz w:val="28"/>
          <w:szCs w:val="28"/>
        </w:rPr>
        <w:t>,</w:t>
      </w:r>
      <w:r w:rsidRPr="00C13375">
        <w:rPr>
          <w:sz w:val="28"/>
          <w:szCs w:val="28"/>
        </w:rPr>
        <w:t xml:space="preserve">  прошли 5 человек (56%)</w:t>
      </w:r>
      <w:r>
        <w:rPr>
          <w:sz w:val="28"/>
          <w:szCs w:val="28"/>
        </w:rPr>
        <w:t>.</w:t>
      </w:r>
    </w:p>
    <w:p w:rsidR="00C13375" w:rsidRDefault="001A3350" w:rsidP="00CD5A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соотношение «педагогический работник\ воспитанник» в  ДОУ составило 9\ 80. В детском саду </w:t>
      </w:r>
      <w:r w:rsidR="00EA450C">
        <w:rPr>
          <w:sz w:val="28"/>
          <w:szCs w:val="28"/>
        </w:rPr>
        <w:t xml:space="preserve">так же </w:t>
      </w:r>
      <w:r>
        <w:rPr>
          <w:sz w:val="28"/>
          <w:szCs w:val="28"/>
        </w:rPr>
        <w:t>имеются музыкальный руководитель, учитель-логопед, педагог-психолог.</w:t>
      </w:r>
    </w:p>
    <w:p w:rsidR="00807F00" w:rsidRDefault="001A3350" w:rsidP="00807F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Общая площадь помещений, в которых осуществляется образовательная деятельность, в расчете на одного воспитанника составила 2</w:t>
      </w:r>
      <w:r w:rsidR="001A1355">
        <w:rPr>
          <w:sz w:val="28"/>
          <w:szCs w:val="28"/>
        </w:rPr>
        <w:t>,37м</w:t>
      </w:r>
      <w:proofErr w:type="gramStart"/>
      <w:r w:rsidR="001A1355">
        <w:rPr>
          <w:sz w:val="28"/>
          <w:szCs w:val="28"/>
        </w:rPr>
        <w:t>2</w:t>
      </w:r>
      <w:proofErr w:type="gramEnd"/>
      <w:r w:rsidR="001A1355">
        <w:rPr>
          <w:sz w:val="28"/>
          <w:szCs w:val="28"/>
        </w:rPr>
        <w:t>, что соответствует  СанПиН</w:t>
      </w:r>
      <w:r>
        <w:rPr>
          <w:sz w:val="28"/>
          <w:szCs w:val="28"/>
        </w:rPr>
        <w:t>. Из общей площади помещений (189,7м2)</w:t>
      </w:r>
      <w:r w:rsidR="00EA450C">
        <w:rPr>
          <w:sz w:val="28"/>
          <w:szCs w:val="28"/>
        </w:rPr>
        <w:t>, площадь для организации дополнительных видов деятельности детей составляет 88,59м2.  К сожалению</w:t>
      </w:r>
      <w:r w:rsidR="002D5A7E">
        <w:rPr>
          <w:sz w:val="28"/>
          <w:szCs w:val="28"/>
        </w:rPr>
        <w:t xml:space="preserve">, </w:t>
      </w:r>
      <w:r w:rsidR="00EA450C">
        <w:rPr>
          <w:sz w:val="28"/>
          <w:szCs w:val="28"/>
        </w:rPr>
        <w:t xml:space="preserve"> в детском саду музыкальный и спортивный зал  - это  приспособленное помещение. Прогулочная площадка общая, обеспечивает физическую активность и разнообразную игровую деятель</w:t>
      </w:r>
      <w:r w:rsidR="00807F00">
        <w:rPr>
          <w:sz w:val="28"/>
          <w:szCs w:val="28"/>
        </w:rPr>
        <w:t>ность воспитанников на прогулке.</w:t>
      </w:r>
    </w:p>
    <w:p w:rsidR="001C12B6" w:rsidRDefault="001C12B6" w:rsidP="00C23841">
      <w:pPr>
        <w:rPr>
          <w:sz w:val="28"/>
          <w:szCs w:val="28"/>
        </w:rPr>
      </w:pPr>
    </w:p>
    <w:p w:rsidR="00976B44" w:rsidRDefault="00976B44" w:rsidP="00976B44">
      <w:pPr>
        <w:spacing w:line="360" w:lineRule="auto"/>
        <w:jc w:val="center"/>
        <w:rPr>
          <w:b/>
          <w:sz w:val="28"/>
          <w:szCs w:val="28"/>
        </w:rPr>
      </w:pPr>
      <w:r w:rsidRPr="00B54160">
        <w:rPr>
          <w:b/>
          <w:sz w:val="28"/>
          <w:szCs w:val="28"/>
        </w:rPr>
        <w:t>Заключение.</w:t>
      </w:r>
    </w:p>
    <w:p w:rsidR="00976B44" w:rsidRDefault="00976B44" w:rsidP="00976B44">
      <w:pPr>
        <w:spacing w:line="360" w:lineRule="auto"/>
        <w:rPr>
          <w:b/>
          <w:sz w:val="28"/>
          <w:szCs w:val="28"/>
        </w:rPr>
      </w:pPr>
    </w:p>
    <w:p w:rsidR="00976B44" w:rsidRPr="00B54160" w:rsidRDefault="00976B44" w:rsidP="00976B44">
      <w:pPr>
        <w:tabs>
          <w:tab w:val="left" w:pos="851"/>
        </w:tabs>
        <w:spacing w:before="100" w:beforeAutospacing="1" w:after="100" w:afterAutospacing="1" w:line="360" w:lineRule="auto"/>
        <w:ind w:left="360"/>
        <w:jc w:val="both"/>
        <w:rPr>
          <w:color w:val="000000"/>
          <w:sz w:val="28"/>
          <w:szCs w:val="28"/>
        </w:rPr>
      </w:pPr>
      <w:proofErr w:type="gramStart"/>
      <w:r w:rsidRPr="00B54160">
        <w:rPr>
          <w:color w:val="000000"/>
          <w:sz w:val="28"/>
          <w:szCs w:val="28"/>
        </w:rPr>
        <w:t>В рамках реформы Российского дошкольного образования главным направлением является переход с учебно-дисциплинарного на личностно-ориентированное взаимодействие педагогов с детьми.</w:t>
      </w:r>
      <w:proofErr w:type="gramEnd"/>
    </w:p>
    <w:p w:rsidR="00976B44" w:rsidRDefault="00976B44" w:rsidP="00976B44">
      <w:pPr>
        <w:tabs>
          <w:tab w:val="left" w:pos="851"/>
        </w:tabs>
        <w:spacing w:before="100" w:beforeAutospacing="1" w:after="100" w:afterAutospacing="1"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Наше  дошкольное образовательное учреждение</w:t>
      </w:r>
      <w:r w:rsidRPr="00B54160">
        <w:rPr>
          <w:color w:val="000000"/>
          <w:sz w:val="28"/>
          <w:szCs w:val="28"/>
        </w:rPr>
        <w:t xml:space="preserve"> стремится учесть тенденции социальных преобразований в обществе, запросы родителей, интересы детей и профессиональные возможности</w:t>
      </w:r>
      <w:r>
        <w:rPr>
          <w:color w:val="000000"/>
          <w:sz w:val="28"/>
          <w:szCs w:val="28"/>
        </w:rPr>
        <w:t xml:space="preserve"> педагогов, осуществляет</w:t>
      </w:r>
      <w:r w:rsidRPr="00B54160">
        <w:rPr>
          <w:color w:val="000000"/>
          <w:sz w:val="28"/>
          <w:szCs w:val="28"/>
        </w:rPr>
        <w:t xml:space="preserve"> выбор путей обновления педагогического процесса</w:t>
      </w:r>
      <w:r>
        <w:rPr>
          <w:color w:val="000000"/>
          <w:sz w:val="28"/>
          <w:szCs w:val="28"/>
        </w:rPr>
        <w:t xml:space="preserve"> и эффективного управления им. </w:t>
      </w:r>
    </w:p>
    <w:p w:rsidR="00976B44" w:rsidRPr="009273DE" w:rsidRDefault="00976B44" w:rsidP="00976B44">
      <w:pPr>
        <w:tabs>
          <w:tab w:val="left" w:pos="851"/>
        </w:tabs>
        <w:spacing w:before="100" w:beforeAutospacing="1" w:after="100" w:afterAutospacing="1" w:line="360" w:lineRule="auto"/>
        <w:ind w:left="360"/>
        <w:jc w:val="both"/>
        <w:rPr>
          <w:color w:val="000000"/>
          <w:sz w:val="28"/>
          <w:szCs w:val="28"/>
        </w:rPr>
      </w:pPr>
      <w:r w:rsidRPr="00B54160">
        <w:rPr>
          <w:color w:val="000000"/>
          <w:sz w:val="28"/>
          <w:szCs w:val="28"/>
        </w:rPr>
        <w:t xml:space="preserve"> </w:t>
      </w:r>
      <w:r w:rsidRPr="009273DE">
        <w:rPr>
          <w:color w:val="000000"/>
          <w:sz w:val="28"/>
          <w:szCs w:val="28"/>
        </w:rPr>
        <w:t xml:space="preserve">Новое содержание функций управления дошкольным учреждением становится движущей силой, позволяющей преобразовать деятельность </w:t>
      </w:r>
      <w:proofErr w:type="gramStart"/>
      <w:r w:rsidRPr="009273DE">
        <w:rPr>
          <w:color w:val="000000"/>
          <w:sz w:val="28"/>
          <w:szCs w:val="28"/>
        </w:rPr>
        <w:t>из</w:t>
      </w:r>
      <w:proofErr w:type="gramEnd"/>
      <w:r w:rsidRPr="009273DE">
        <w:rPr>
          <w:color w:val="000000"/>
          <w:sz w:val="28"/>
          <w:szCs w:val="28"/>
        </w:rPr>
        <w:t xml:space="preserve"> функционирующей в развивающую.</w:t>
      </w:r>
    </w:p>
    <w:p w:rsidR="001C12B6" w:rsidRDefault="001C12B6" w:rsidP="00C23841">
      <w:pPr>
        <w:rPr>
          <w:sz w:val="28"/>
          <w:szCs w:val="28"/>
        </w:rPr>
      </w:pPr>
    </w:p>
    <w:p w:rsidR="00976B44" w:rsidRDefault="00976B44" w:rsidP="001C12B6">
      <w:pPr>
        <w:jc w:val="center"/>
        <w:rPr>
          <w:b/>
          <w:sz w:val="28"/>
          <w:szCs w:val="28"/>
        </w:rPr>
      </w:pPr>
    </w:p>
    <w:p w:rsidR="00976B44" w:rsidRDefault="00976B44" w:rsidP="001C12B6">
      <w:pPr>
        <w:jc w:val="center"/>
        <w:rPr>
          <w:b/>
          <w:sz w:val="28"/>
          <w:szCs w:val="28"/>
        </w:rPr>
      </w:pPr>
    </w:p>
    <w:p w:rsidR="00976B44" w:rsidRDefault="00976B44" w:rsidP="001C12B6">
      <w:pPr>
        <w:jc w:val="center"/>
        <w:rPr>
          <w:b/>
          <w:sz w:val="28"/>
          <w:szCs w:val="28"/>
        </w:rPr>
      </w:pPr>
    </w:p>
    <w:p w:rsidR="00976B44" w:rsidRDefault="00976B44" w:rsidP="001C12B6">
      <w:pPr>
        <w:jc w:val="center"/>
        <w:rPr>
          <w:b/>
          <w:sz w:val="28"/>
          <w:szCs w:val="28"/>
        </w:rPr>
      </w:pPr>
    </w:p>
    <w:p w:rsidR="00976B44" w:rsidRDefault="00976B44" w:rsidP="001C12B6">
      <w:pPr>
        <w:jc w:val="center"/>
        <w:rPr>
          <w:b/>
          <w:sz w:val="28"/>
          <w:szCs w:val="28"/>
        </w:rPr>
      </w:pPr>
    </w:p>
    <w:p w:rsidR="00976B44" w:rsidRDefault="00976B44" w:rsidP="001C12B6">
      <w:pPr>
        <w:jc w:val="center"/>
        <w:rPr>
          <w:b/>
          <w:sz w:val="28"/>
          <w:szCs w:val="28"/>
        </w:rPr>
      </w:pPr>
    </w:p>
    <w:p w:rsidR="00976B44" w:rsidRDefault="00976B44" w:rsidP="001C12B6">
      <w:pPr>
        <w:jc w:val="center"/>
        <w:rPr>
          <w:b/>
          <w:sz w:val="28"/>
          <w:szCs w:val="28"/>
        </w:rPr>
      </w:pPr>
    </w:p>
    <w:p w:rsidR="00976B44" w:rsidRDefault="00976B44" w:rsidP="001C12B6">
      <w:pPr>
        <w:jc w:val="center"/>
        <w:rPr>
          <w:b/>
          <w:sz w:val="28"/>
          <w:szCs w:val="28"/>
        </w:rPr>
      </w:pPr>
    </w:p>
    <w:p w:rsidR="001C12B6" w:rsidRDefault="001C12B6" w:rsidP="001C12B6">
      <w:pPr>
        <w:jc w:val="center"/>
        <w:rPr>
          <w:b/>
          <w:sz w:val="28"/>
          <w:szCs w:val="28"/>
        </w:rPr>
      </w:pPr>
      <w:r w:rsidRPr="006919ED">
        <w:rPr>
          <w:b/>
          <w:sz w:val="28"/>
          <w:szCs w:val="28"/>
        </w:rPr>
        <w:lastRenderedPageBreak/>
        <w:t>ПОКАЗАТЕЛИ</w:t>
      </w:r>
      <w:r>
        <w:rPr>
          <w:b/>
          <w:sz w:val="28"/>
          <w:szCs w:val="28"/>
        </w:rPr>
        <w:t xml:space="preserve"> </w:t>
      </w:r>
      <w:r w:rsidRPr="006919ED">
        <w:rPr>
          <w:b/>
          <w:sz w:val="28"/>
          <w:szCs w:val="28"/>
        </w:rPr>
        <w:t xml:space="preserve">ДЕЯТЕЛЬНОСТИ </w:t>
      </w:r>
    </w:p>
    <w:p w:rsidR="001C12B6" w:rsidRDefault="001C12B6" w:rsidP="001C12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МКДОУ БОБРОВСКИЙ ДЕТСКИЙ САД №2 ОВ</w:t>
      </w:r>
    </w:p>
    <w:p w:rsidR="001C12B6" w:rsidRDefault="00753D12" w:rsidP="001C12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2013-2014 год</w:t>
      </w:r>
    </w:p>
    <w:p w:rsidR="001C12B6" w:rsidRDefault="001C12B6" w:rsidP="001C12B6">
      <w:pPr>
        <w:jc w:val="center"/>
        <w:rPr>
          <w:b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7070"/>
        <w:gridCol w:w="1549"/>
      </w:tblGrid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полного дня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кратковременного пребывания (3 - 5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ч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до 3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от 3 до 8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полного дня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продленного дня (12 - 14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круглосуточного пребывания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присмотру и уходу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Средний показатель пропущенных дней при посещении дошкольной образовательной организации по болезни на одного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дней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Default="00E726F0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C12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12B6"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1C12B6" w:rsidRPr="00A07938" w:rsidRDefault="00E726F0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1C12B6"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1C12B6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1C12B6" w:rsidRPr="00A85554" w:rsidRDefault="001C12B6" w:rsidP="008A7DC2"/>
          <w:p w:rsidR="001C12B6" w:rsidRDefault="001C12B6" w:rsidP="008A7DC2"/>
          <w:p w:rsidR="001C12B6" w:rsidRDefault="001C12B6" w:rsidP="008A7DC2"/>
          <w:p w:rsidR="001C12B6" w:rsidRDefault="001C12B6" w:rsidP="008A7DC2">
            <w:pPr>
              <w:jc w:val="center"/>
            </w:pPr>
          </w:p>
          <w:p w:rsidR="001C12B6" w:rsidRDefault="001C12B6" w:rsidP="008A7DC2">
            <w:pPr>
              <w:jc w:val="center"/>
            </w:pPr>
          </w:p>
          <w:p w:rsidR="001C12B6" w:rsidRPr="00A85554" w:rsidRDefault="001C12B6" w:rsidP="008A7DC2">
            <w:pPr>
              <w:jc w:val="center"/>
            </w:pP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1C12B6" w:rsidRPr="00A07938" w:rsidRDefault="00C05D9D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1C12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12B6"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Учителя-логопеда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Учителя-дефектолога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Педагога-психолога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2,37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88,59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физкультурного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музыкального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C12B6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B6" w:rsidRPr="00A07938" w:rsidRDefault="001C12B6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</w:tr>
    </w:tbl>
    <w:p w:rsidR="001C12B6" w:rsidRDefault="001C12B6" w:rsidP="001C12B6">
      <w:pPr>
        <w:spacing w:line="360" w:lineRule="auto"/>
        <w:jc w:val="center"/>
        <w:rPr>
          <w:sz w:val="28"/>
          <w:szCs w:val="28"/>
        </w:rPr>
      </w:pPr>
    </w:p>
    <w:p w:rsidR="001C12B6" w:rsidRDefault="001C12B6" w:rsidP="001C12B6">
      <w:pPr>
        <w:spacing w:line="360" w:lineRule="auto"/>
        <w:jc w:val="center"/>
        <w:rPr>
          <w:sz w:val="28"/>
          <w:szCs w:val="28"/>
        </w:rPr>
      </w:pPr>
    </w:p>
    <w:p w:rsidR="001C12B6" w:rsidRDefault="001C12B6" w:rsidP="001C12B6"/>
    <w:p w:rsidR="001C12B6" w:rsidRDefault="00FF4AAA" w:rsidP="00C23841">
      <w:pPr>
        <w:rPr>
          <w:sz w:val="28"/>
          <w:szCs w:val="28"/>
        </w:rPr>
      </w:pPr>
      <w:r>
        <w:rPr>
          <w:sz w:val="28"/>
          <w:szCs w:val="28"/>
        </w:rPr>
        <w:t>Заведующий МКДОУ</w:t>
      </w:r>
      <w:r>
        <w:rPr>
          <w:sz w:val="28"/>
          <w:szCs w:val="28"/>
        </w:rPr>
        <w:br/>
        <w:t xml:space="preserve">Бобровский детский сад №2 </w:t>
      </w:r>
    </w:p>
    <w:p w:rsidR="00FF4AAA" w:rsidRPr="00C13375" w:rsidRDefault="00FF4AAA" w:rsidP="00C23841">
      <w:pPr>
        <w:rPr>
          <w:sz w:val="28"/>
          <w:szCs w:val="28"/>
        </w:rPr>
      </w:pPr>
      <w:r>
        <w:rPr>
          <w:sz w:val="28"/>
          <w:szCs w:val="28"/>
        </w:rPr>
        <w:t>общеразвивающего вида                                             В.Г. Дубачева</w:t>
      </w:r>
    </w:p>
    <w:sectPr w:rsidR="00FF4AAA" w:rsidRPr="00C13375" w:rsidSect="00704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3841"/>
    <w:rsid w:val="001079EE"/>
    <w:rsid w:val="001A1355"/>
    <w:rsid w:val="001A3350"/>
    <w:rsid w:val="001B19A9"/>
    <w:rsid w:val="001C12B6"/>
    <w:rsid w:val="002D5A7E"/>
    <w:rsid w:val="002E50A1"/>
    <w:rsid w:val="00354A00"/>
    <w:rsid w:val="004D0773"/>
    <w:rsid w:val="00704F59"/>
    <w:rsid w:val="00753D12"/>
    <w:rsid w:val="00807F00"/>
    <w:rsid w:val="00976B44"/>
    <w:rsid w:val="00A279AC"/>
    <w:rsid w:val="00C05D9D"/>
    <w:rsid w:val="00C13375"/>
    <w:rsid w:val="00C23841"/>
    <w:rsid w:val="00CD5A61"/>
    <w:rsid w:val="00D851F5"/>
    <w:rsid w:val="00E726F0"/>
    <w:rsid w:val="00EA450C"/>
    <w:rsid w:val="00EF69F4"/>
    <w:rsid w:val="00FD6DD2"/>
    <w:rsid w:val="00FF4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8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12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8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12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C92BF-D2A6-4F99-A962-730AAC017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6</Pages>
  <Words>1290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</dc:creator>
  <cp:lastModifiedBy>1</cp:lastModifiedBy>
  <cp:revision>19</cp:revision>
  <dcterms:created xsi:type="dcterms:W3CDTF">2016-01-26T11:52:00Z</dcterms:created>
  <dcterms:modified xsi:type="dcterms:W3CDTF">2016-01-28T11:15:00Z</dcterms:modified>
</cp:coreProperties>
</file>